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28" w:rsidRPr="00FF4BFC" w:rsidRDefault="00740E28" w:rsidP="00740E28">
      <w:pPr>
        <w:pStyle w:val="a3"/>
        <w:ind w:left="426"/>
        <w:jc w:val="center"/>
        <w:rPr>
          <w:b/>
          <w:szCs w:val="22"/>
        </w:rPr>
      </w:pPr>
      <w:r w:rsidRPr="00FF4BFC">
        <w:rPr>
          <w:b/>
          <w:szCs w:val="22"/>
        </w:rPr>
        <w:t>Программно - методическое обеспечение образовате</w:t>
      </w:r>
      <w:r>
        <w:rPr>
          <w:b/>
          <w:szCs w:val="22"/>
        </w:rPr>
        <w:t xml:space="preserve">льной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"/>
        <w:gridCol w:w="1428"/>
        <w:gridCol w:w="1667"/>
        <w:gridCol w:w="3823"/>
        <w:gridCol w:w="1428"/>
      </w:tblGrid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Классы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Количество 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учащихся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Учебные предметы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jc w:val="both"/>
              <w:rPr>
                <w:b/>
              </w:rPr>
            </w:pPr>
            <w:r w:rsidRPr="00FF4BFC">
              <w:rPr>
                <w:b/>
              </w:rPr>
              <w:t>Наименование используемого учебника/уч.пособия/электронного приложения, автор, издательство, год издания/выпуска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Количество учебников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Азбука 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Азбука. 1 класс. Учебник для общеобразовательных организаций. В 2 ч. / В.Г. Горецкий, В.А. Кирюшкин, Л.А. Виноградская, М.В. Бойкина. – М.: Просвещение, 2016. – (Школа России).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Русский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Русский язык. 1 класс: учебник для общеобразовательных организаций / В.П. Канакина, В.Г. Горецкий. – М.: Просвещение, 2016. – (Школа России)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Литературное чтение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Литературное чтение. 1 класс. Учебник для общеобразовательных организаций. В 2 ч. / Л.Ф. Климанова, В.Г. Горецкий, М.В. Голованова и др. – М.: Просвещение, 2016. – (Школа России).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Математика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Математика. 1 класс. Учебник для общеобразовательных организаций. В 2 ч. / М.И. Моро, С.И. Волкова, С.В. Степанова. – М.: Просвещение. 2016. – (Школа России).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 xml:space="preserve">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Окружающий мир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Окружающий мир. 1 класс. Учебник для общеобразовательных организаций. В 2 ч.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/А.А. Плешаков. – М.: Просвещение, 2016. – (Школа России).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Технология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Технология.  Наш рукотворный мир. Учебник для 1 класса общеобразовательных учреждений. Н.М. Конышева. Смоленск: Ассоциация </w:t>
            </w:r>
            <w:r w:rsidRPr="00FF4BFC">
              <w:rPr>
                <w:lang w:val="en-US"/>
              </w:rPr>
              <w:t>XX</w:t>
            </w:r>
            <w:r w:rsidRPr="00FF4BFC">
              <w:t xml:space="preserve"> , 2014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ИЗО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Изобразительное искусство. Ты изображаешь, украшаешь и строишь. 1 класс. Учебник для </w:t>
            </w:r>
            <w:r w:rsidRPr="00FF4BFC">
              <w:lastRenderedPageBreak/>
              <w:t>общеобразовательных организаций. Л.А. Неменская. Под редакцией Б.М. Неменского М.: Просвещение, 2013.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9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Музыка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Музыка. 1 класс. Учебник для общеобразовательных организаций.</w:t>
            </w:r>
          </w:p>
          <w:p w:rsidR="00740E28" w:rsidRPr="00FF4BFC" w:rsidRDefault="00740E28" w:rsidP="0051055D">
            <w:r w:rsidRPr="00FF4BFC">
              <w:t>Е.Д. Критская, Г.П. Сергеева, Т.С. Шмагина . М.: Просвещение 2013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126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Физкультура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Физическая культура. 1-4 классы. Учебник для общеобразовательных учреждений. В.И. Лях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М.: Просвещение , 2014.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29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Русский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Русский язык. 2 класс: учебник для общеобразовательных организаций / В.П. Канакина, В.Г. Горецкий.  В двух частях. – М.: Просвещение, 2017. – (Школа России)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Русский родной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Русский родной язык. 2 класс: учебное пособие/ Александрова О.М., Вербицкая Л.А., Богданов С.И., Казакова Е.И. и др. – М.: Просвещение, 2019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Литературное чтение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Литературное чтение. 2 класс. Учебник для общеобразовательных организаций. В 2 ч. / Л.Ф. Климанова, В.Г. Горецкий, М.В. Голованова и др. – М.: Просвещение, 2017. – (Школа России).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Английский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Английский язык. 2 класс. В 2 ч. Учебник / О.В. Афанасьева, И.В. Михеева. – М.: Дрофа, 2016-17,19– (</w:t>
            </w:r>
            <w:r w:rsidRPr="00FF4BFC">
              <w:rPr>
                <w:lang w:val="en-US"/>
              </w:rPr>
              <w:t>Rainbow</w:t>
            </w:r>
            <w:r w:rsidRPr="00FF4BFC">
              <w:t xml:space="preserve"> </w:t>
            </w:r>
            <w:r w:rsidRPr="00FF4BFC">
              <w:rPr>
                <w:lang w:val="en-US"/>
              </w:rPr>
              <w:t>English</w:t>
            </w:r>
            <w:r w:rsidRPr="00FF4BFC">
              <w:t>).</w:t>
            </w:r>
          </w:p>
          <w:p w:rsidR="00740E28" w:rsidRPr="00FF4BFC" w:rsidRDefault="00740E28" w:rsidP="0051055D">
            <w:r w:rsidRPr="00FF4BFC">
              <w:t>Рекомендовано МО и науки РФ</w:t>
            </w:r>
          </w:p>
          <w:p w:rsidR="00740E28" w:rsidRPr="00FF4BFC" w:rsidRDefault="00740E28" w:rsidP="0051055D">
            <w:pPr>
              <w:rPr>
                <w:b/>
              </w:rPr>
            </w:pP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Математика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Математика. 2 класс. Учебник для общеобразовательных организаций. В 2 ч. / М.И. Моро, С.И. Волкова, С.В. Степанова. – М.: Просвещение. 2017. – (Школа России).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 xml:space="preserve">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Окружающий мир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Окружающий мир. 2 класс. Учебник для общеобразовательных организаций. В 2 ч.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/А.А. Плешаков. – М.: Просвещение, 2017. – (Школа России).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Технология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Технология.  Наш рукотворный мир. Учебник для 2 класса общеобразовательных учреждений. Н.М. Конышева. Смоленск: Ассоциация </w:t>
            </w:r>
            <w:r w:rsidRPr="00FF4BFC">
              <w:rPr>
                <w:lang w:val="en-US"/>
              </w:rPr>
              <w:t>XX</w:t>
            </w:r>
            <w:r w:rsidRPr="00FF4BFC">
              <w:t xml:space="preserve"> век,2013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ИЗО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Изобразительное искусство. Искусство и ты. 2 класс Учебник для общеобразовательных организаций. Е.И. Коротеева. Под редакцией Б.М. Неменского. М.: Просвещение, 2014.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9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Музыка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Музыка. 2 класс. Учебник для общеобразовательных организаций.</w:t>
            </w:r>
          </w:p>
          <w:p w:rsidR="00740E28" w:rsidRPr="00FF4BFC" w:rsidRDefault="00740E28" w:rsidP="0051055D">
            <w:r w:rsidRPr="00FF4BFC">
              <w:t>Е.Д. Критская, Г.П. Сергеева, Т.С. Шмагина. М.: Просвещение 2014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Физкультура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Физическая культура. 1-4 классы. Учебник для общеобразовательных учреждений. В.И. Лях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М.: Просвещение , 2014.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29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123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Шахматы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Шахматы. 1-й год обучения. В 2-х частях. Сухин И.Г. М. «Духовное возрождение», 2017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Русский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Русский язык. Учебник для общеобразовательных организаций. В 2 ч. /В.П. Канакина, В.Г. Горецкий. М. Просвещение, 2018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Литературное чтение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Литературное чтение. Учебник для общеобразовательных организаций. В 2 ч. / Л.Ф. Климанова, В.Г. Горецкий, М.В. Голованова и др. М. Просвещение, 2018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Английский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Английский язык. 3 класс. В 2 ч. Учебник / О.В. Афанасьева, И.В. </w:t>
            </w:r>
            <w:r w:rsidRPr="00FF4BFC">
              <w:lastRenderedPageBreak/>
              <w:t>Михеева. – М.: Дрофа, 2017,2019 – (</w:t>
            </w:r>
            <w:r w:rsidRPr="00FF4BFC">
              <w:rPr>
                <w:lang w:val="en-US"/>
              </w:rPr>
              <w:t>Rainbow</w:t>
            </w:r>
            <w:r w:rsidRPr="00FF4BFC">
              <w:t xml:space="preserve"> </w:t>
            </w:r>
            <w:r w:rsidRPr="00FF4BFC">
              <w:rPr>
                <w:lang w:val="en-US"/>
              </w:rPr>
              <w:t>English</w:t>
            </w:r>
            <w:r w:rsidRPr="00FF4BFC">
              <w:t>).</w:t>
            </w:r>
          </w:p>
          <w:p w:rsidR="00740E28" w:rsidRPr="00FF4BFC" w:rsidRDefault="00740E28" w:rsidP="0051055D">
            <w:r w:rsidRPr="00FF4BFC">
              <w:t>Рекомендовано МО и науки РФ</w:t>
            </w:r>
          </w:p>
          <w:p w:rsidR="00740E28" w:rsidRPr="00FF4BFC" w:rsidRDefault="00740E28" w:rsidP="0051055D">
            <w:pPr>
              <w:rPr>
                <w:b/>
              </w:rPr>
            </w:pP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136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Математика 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Математика. Учебник для общеобразовательных организаций. В 2 ч. /М.И. Моро, М.А. Бантова и др.  М.: Просвещение, 2018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Окружающий мир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Окружающий мир. Учебник для общеобразовательных организаций. В 2 ч. / А.А. Плешаков.  М.: Просвещение, 2018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 xml:space="preserve">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Технология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Технология.  Наш рукотворный мир. Учебник для 3 класса общеобразовательных учреждений. Н.М. Конышева. Смоленск: Ассоциация </w:t>
            </w:r>
            <w:r w:rsidRPr="00FF4BFC">
              <w:rPr>
                <w:lang w:val="en-US"/>
              </w:rPr>
              <w:t>XX</w:t>
            </w:r>
            <w:r w:rsidRPr="00FF4BFC">
              <w:t xml:space="preserve"> век,2013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 xml:space="preserve"> РФ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ИЗО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Изобразительное искусство.  Искусство вокруг нас. 3 класс Учебник для общеобразовательных организаций. Н.А. Горяева, Л.А. Неменская, А.С. Питерских и др. Под редакцией Б.М. Неменского. М.: Просвещение, 2014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Музыка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Музыка. 3 класс. Учебник для общеобразовательных организаций.</w:t>
            </w:r>
          </w:p>
          <w:p w:rsidR="00740E28" w:rsidRPr="00FF4BFC" w:rsidRDefault="00740E28" w:rsidP="0051055D">
            <w:r w:rsidRPr="00FF4BFC">
              <w:t>Е.Д. Критская, Г.П. Сергеева, Т.С. Шмагина. М.: Просвещение 2014</w:t>
            </w:r>
            <w:r w:rsidRPr="00FF4BFC">
              <w:tab/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118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Физкультура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Физическая культура. 1-4 классы. Учебник для общеобразовательных учреждений. В.И. Лях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М.: Просвещение , 2014.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29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Русский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Русский язык. Учебник для общеобразовательных организаций. В 2 ч. /В.П. Канакина, В.Г. Горецкий. М. Просвещение, 2019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Литературное чтение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Литературное чтение. Учебник для общеобразовательных организаций. В 2 ч. / Л.Ф. Климанова, В.Г. Горецкий, М.В. Голованова и др. М. Просвещение, 2019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Английский язык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 Английский язык. 4 класс. В 2 ч. Учебник / О.В. Афанасьева, И.В. Михеева. – М.: Дрофа, 2018. – (</w:t>
            </w:r>
            <w:r w:rsidRPr="00FF4BFC">
              <w:rPr>
                <w:lang w:val="en-US"/>
              </w:rPr>
              <w:t>Rainbow</w:t>
            </w:r>
            <w:r w:rsidRPr="00FF4BFC">
              <w:t xml:space="preserve"> </w:t>
            </w:r>
            <w:r w:rsidRPr="00FF4BFC">
              <w:rPr>
                <w:lang w:val="en-US"/>
              </w:rPr>
              <w:t>English</w:t>
            </w:r>
            <w:r w:rsidRPr="00FF4BFC">
              <w:t>).</w:t>
            </w:r>
          </w:p>
          <w:p w:rsidR="00740E28" w:rsidRPr="00FF4BFC" w:rsidRDefault="00740E28" w:rsidP="0051055D">
            <w:r w:rsidRPr="00FF4BFC">
              <w:t>Рекомендовано МО и науки РФ</w:t>
            </w:r>
          </w:p>
          <w:p w:rsidR="00740E28" w:rsidRPr="00FF4BFC" w:rsidRDefault="00740E28" w:rsidP="0051055D">
            <w:pPr>
              <w:rPr>
                <w:b/>
              </w:rPr>
            </w:pP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Математика 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Математика. Учебник для общеобразовательных организаций. В 2 ч. /М.И. Моро, М.А. Бантова и др.  М.: Просвещение, 2019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Окружающий мир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Окружающий мир. Учебник для общеобразовательных организаций. В 2 ч. / А.А. Плешаков.  М.: Просвещение, 2019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 xml:space="preserve">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131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Технология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Технология. Наш рукотворный мир. Учебник для 4 класса общеобразовательных учреждений. Н.М. Конышева. Смоленск: Ассоциация </w:t>
            </w:r>
            <w:r w:rsidRPr="00FF4BFC">
              <w:rPr>
                <w:lang w:val="en-US"/>
              </w:rPr>
              <w:t>XX</w:t>
            </w:r>
            <w:r w:rsidRPr="00FF4BFC">
              <w:t xml:space="preserve"> век, 2014. 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ИЗО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 xml:space="preserve">Изобразительное искусство. Каждый народ - художник. 4 класс Учебник для общеобразовательных организаций. </w:t>
            </w:r>
          </w:p>
          <w:p w:rsidR="00740E28" w:rsidRPr="00FF4BFC" w:rsidRDefault="00740E28" w:rsidP="0051055D">
            <w:r w:rsidRPr="00FF4BFC">
              <w:t xml:space="preserve">Л.А. Неменская. Под редакцией Б.М. Неменского </w:t>
            </w:r>
          </w:p>
          <w:p w:rsidR="00740E28" w:rsidRPr="00FF4BFC" w:rsidRDefault="00740E28" w:rsidP="0051055D">
            <w:r w:rsidRPr="00FF4BFC">
              <w:t>М.: Просвещение, 2014.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Музыка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Музыка. 4 класс. Учебник для общеобразовательных организаций.</w:t>
            </w:r>
          </w:p>
          <w:p w:rsidR="00740E28" w:rsidRPr="00FF4BFC" w:rsidRDefault="00740E28" w:rsidP="0051055D">
            <w:r w:rsidRPr="00FF4BFC">
              <w:t>Е.Д. Критская, Г.П. Сергеева, Т.С. Шмагина. М.: Просвещение 2014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15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120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Физкультура 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Физическая культура. 1-4 классы. Учебник для общеобразовательных учреждений. В.И. Лях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lastRenderedPageBreak/>
              <w:t>М.: Просвещение , 2014.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29</w:t>
            </w:r>
          </w:p>
        </w:tc>
      </w:tr>
      <w:tr w:rsidR="00740E28" w:rsidRPr="00FF4BFC" w:rsidTr="0051055D">
        <w:trPr>
          <w:trHeight w:val="413"/>
        </w:trPr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lastRenderedPageBreak/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ОПК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t>Основы духовно-нравственной культуры народов России. 4-5 классы. Основы православной культуры. Учебник для общеобразовательных учреждений /А.В. Кураев – М.: Просвещение, 2012.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85</w:t>
            </w:r>
          </w:p>
        </w:tc>
      </w:tr>
      <w:tr w:rsidR="00740E28" w:rsidRPr="00FF4BFC" w:rsidTr="0051055D">
        <w:trPr>
          <w:trHeight w:val="413"/>
        </w:trPr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ОПК</w:t>
            </w:r>
          </w:p>
        </w:tc>
        <w:tc>
          <w:tcPr>
            <w:tcW w:w="4172" w:type="dxa"/>
          </w:tcPr>
          <w:p w:rsidR="00740E28" w:rsidRPr="00FF4BFC" w:rsidRDefault="00740E28" w:rsidP="0051055D">
            <w:pPr>
              <w:shd w:val="clear" w:color="auto" w:fill="FFFFFF"/>
              <w:suppressAutoHyphens/>
              <w:rPr>
                <w:rFonts w:eastAsia="Arial Unicode MS"/>
                <w:i/>
                <w:kern w:val="2"/>
                <w:lang w:eastAsia="hi-IN" w:bidi="hi-IN"/>
              </w:rPr>
            </w:pPr>
            <w:r w:rsidRPr="00FF4BFC">
              <w:rPr>
                <w:rFonts w:eastAsia="Arial Unicode MS"/>
                <w:i/>
                <w:kern w:val="2"/>
                <w:lang w:eastAsia="hi-IN" w:bidi="hi-IN"/>
              </w:rPr>
              <w:t xml:space="preserve">Основы православной культуры. Основы религиозных культур и светской этики. А.В. Бородина. </w:t>
            </w:r>
          </w:p>
          <w:p w:rsidR="00740E28" w:rsidRPr="00FF4BFC" w:rsidRDefault="00740E28" w:rsidP="0051055D">
            <w:r w:rsidRPr="00FF4BFC">
              <w:rPr>
                <w:rFonts w:eastAsia="Arial Unicode MS"/>
                <w:i/>
                <w:kern w:val="2"/>
                <w:lang w:eastAsia="hi-IN" w:bidi="hi-IN"/>
              </w:rPr>
              <w:t>М.: Русское слово, 2019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20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4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Основы светской тики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Основы духовно-нравственной культуры народов России. Основы религиозных культур и светской этики. Основы светской этики. 4-5 классы. Учебник для общеобразовательных организаций с приложением на электронном носителе</w:t>
            </w:r>
          </w:p>
          <w:p w:rsidR="00740E28" w:rsidRPr="00FF4BFC" w:rsidRDefault="00740E28" w:rsidP="0051055D">
            <w:pPr>
              <w:rPr>
                <w:b/>
              </w:rPr>
            </w:pPr>
            <w:r w:rsidRPr="00FF4BFC">
              <w:t>М.: Просвещение 2013-14. Рекомендовано МО и науки РФ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37</w:t>
            </w:r>
          </w:p>
        </w:tc>
      </w:tr>
      <w:tr w:rsidR="00740E28" w:rsidRPr="00FF4BFC" w:rsidTr="0051055D">
        <w:tc>
          <w:tcPr>
            <w:tcW w:w="977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 xml:space="preserve">4 </w:t>
            </w:r>
          </w:p>
        </w:tc>
        <w:tc>
          <w:tcPr>
            <w:tcW w:w="1392" w:type="dxa"/>
          </w:tcPr>
          <w:p w:rsidR="00740E28" w:rsidRPr="00FF4BFC" w:rsidRDefault="00740E28" w:rsidP="0051055D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624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ОДНК</w:t>
            </w:r>
            <w:r>
              <w:rPr>
                <w:b/>
              </w:rPr>
              <w:t>НР</w:t>
            </w:r>
          </w:p>
        </w:tc>
        <w:tc>
          <w:tcPr>
            <w:tcW w:w="4172" w:type="dxa"/>
          </w:tcPr>
          <w:p w:rsidR="00740E28" w:rsidRPr="00FF4BFC" w:rsidRDefault="00740E28" w:rsidP="0051055D">
            <w:r w:rsidRPr="00FF4BFC">
              <w:t>Основы духовно-нравственной культуры народов России. Основы религиозных культур и светской этики. Основы мировых религиозных культур. Амиров Р.Б., Воскресенский О.В., Горбачёва Т.М. и др. М.: Дрофа, 2015, 2019</w:t>
            </w:r>
          </w:p>
        </w:tc>
        <w:tc>
          <w:tcPr>
            <w:tcW w:w="1406" w:type="dxa"/>
          </w:tcPr>
          <w:p w:rsidR="00740E28" w:rsidRPr="00FF4BFC" w:rsidRDefault="00740E28" w:rsidP="0051055D">
            <w:pPr>
              <w:rPr>
                <w:b/>
              </w:rPr>
            </w:pPr>
            <w:r w:rsidRPr="00FF4BFC">
              <w:rPr>
                <w:b/>
              </w:rPr>
              <w:t>18</w:t>
            </w:r>
          </w:p>
        </w:tc>
      </w:tr>
    </w:tbl>
    <w:p w:rsidR="00CA72FC" w:rsidRDefault="00CA72FC">
      <w:bookmarkStart w:id="0" w:name="_GoBack"/>
      <w:bookmarkEnd w:id="0"/>
    </w:p>
    <w:sectPr w:rsidR="00CA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D6"/>
    <w:rsid w:val="00740E28"/>
    <w:rsid w:val="007547D6"/>
    <w:rsid w:val="00C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07DC-8DE4-421A-BB81-8A32B5E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E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740E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pupil11</dc:creator>
  <cp:keywords/>
  <dc:description/>
  <cp:lastModifiedBy>pupil11</cp:lastModifiedBy>
  <cp:revision>2</cp:revision>
  <dcterms:created xsi:type="dcterms:W3CDTF">2022-03-18T07:00:00Z</dcterms:created>
  <dcterms:modified xsi:type="dcterms:W3CDTF">2022-03-18T07:00:00Z</dcterms:modified>
</cp:coreProperties>
</file>